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7C7" w:rsidRPr="004058F7" w:rsidRDefault="004058F7">
      <w:pPr>
        <w:rPr>
          <w:rFonts w:ascii="Berlin Sans FB Demi" w:hAnsi="Berlin Sans FB Demi"/>
          <w:sz w:val="28"/>
          <w:szCs w:val="28"/>
          <w:lang w:val="en-US"/>
        </w:rPr>
      </w:pPr>
      <w:r w:rsidRPr="004058F7">
        <w:rPr>
          <w:rFonts w:ascii="Berlin Sans FB Demi" w:hAnsi="Berlin Sans FB Demi"/>
          <w:sz w:val="28"/>
          <w:szCs w:val="28"/>
          <w:lang w:val="en-US"/>
        </w:rPr>
        <w:t>8.12 TRUMP RULER</w:t>
      </w:r>
    </w:p>
    <w:p w:rsidR="004058F7" w:rsidRPr="004058F7" w:rsidRDefault="00FB4257">
      <w:pPr>
        <w:rPr>
          <w:lang w:val="en-US"/>
        </w:rPr>
      </w:pPr>
      <w:r>
        <w:rPr>
          <w:lang w:val="en-US"/>
        </w:rPr>
        <w:t>In Minib</w:t>
      </w:r>
      <w:r w:rsidR="004058F7" w:rsidRPr="004058F7">
        <w:rPr>
          <w:lang w:val="en-US"/>
        </w:rPr>
        <w:t>ridge, the stronger hand (in hcp) will be declarer and start by choosing whether to play with or without a trump suit.</w:t>
      </w:r>
    </w:p>
    <w:p w:rsidR="004058F7" w:rsidRPr="004058F7" w:rsidRDefault="004058F7" w:rsidP="004058F7">
      <w:pPr>
        <w:rPr>
          <w:lang w:val="en-US"/>
        </w:rPr>
      </w:pPr>
      <w:r w:rsidRPr="004058F7">
        <w:rPr>
          <w:lang w:val="en-US"/>
        </w:rPr>
        <w:t>Here, the weaker hand (dummy) puts his cards face down on the table in four columns, in the order (from right to left) spades, hearts, diamonds, and clubs. For b</w:t>
      </w:r>
      <w:bookmarkStart w:id="0" w:name="_GoBack"/>
      <w:bookmarkEnd w:id="0"/>
      <w:r w:rsidRPr="004058F7">
        <w:rPr>
          <w:lang w:val="en-US"/>
        </w:rPr>
        <w:t xml:space="preserve">eginners, this suit order is not obvious, and it is good to have an aid that tells which suit should be where. </w:t>
      </w:r>
    </w:p>
    <w:p w:rsidR="004058F7" w:rsidRPr="004058F7" w:rsidRDefault="004058F7" w:rsidP="004058F7">
      <w:pPr>
        <w:rPr>
          <w:lang w:val="en-US"/>
        </w:rPr>
      </w:pPr>
      <w:r w:rsidRPr="004058F7">
        <w:rPr>
          <w:lang w:val="en-US"/>
        </w:rPr>
        <w:t>In principle, it is a kind of “ruler” with suit signs on it. Dummy puts his suits at the corresponding sign.</w:t>
      </w:r>
    </w:p>
    <w:p w:rsidR="00E350F7" w:rsidRPr="004058F7" w:rsidRDefault="00E350F7" w:rsidP="004058F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50F7" w:rsidRPr="004058F7" w:rsidTr="00E350F7">
        <w:tc>
          <w:tcPr>
            <w:tcW w:w="9062" w:type="dxa"/>
          </w:tcPr>
          <w:p w:rsidR="00E350F7" w:rsidRPr="004058F7" w:rsidRDefault="00E350F7">
            <w:pPr>
              <w:rPr>
                <w:rFonts w:ascii="GillSans Bridge" w:hAnsi="GillSans Bridge"/>
                <w:lang w:val="en-US"/>
              </w:rPr>
            </w:pPr>
            <w:r w:rsidRPr="004058F7">
              <w:rPr>
                <w:lang w:val="en-US"/>
              </w:rPr>
              <w:t xml:space="preserve">          </w:t>
            </w:r>
            <w:r w:rsidRPr="004058F7">
              <w:rPr>
                <w:rFonts w:ascii="GillSans Bridge" w:hAnsi="GillSans Bridge"/>
                <w:lang w:val="en-US"/>
              </w:rPr>
              <w:t xml:space="preserve"> [                                ]                                        {                                       }</w:t>
            </w:r>
          </w:p>
        </w:tc>
      </w:tr>
    </w:tbl>
    <w:p w:rsidR="004058F7" w:rsidRPr="004058F7" w:rsidRDefault="00E350F7">
      <w:pPr>
        <w:rPr>
          <w:lang w:val="en-US"/>
        </w:rPr>
      </w:pPr>
      <w:r w:rsidRPr="004058F7">
        <w:rPr>
          <w:lang w:val="en-US"/>
        </w:rPr>
        <w:br/>
      </w:r>
      <w:r w:rsidR="004058F7" w:rsidRPr="004058F7">
        <w:rPr>
          <w:lang w:val="en-US"/>
        </w:rPr>
        <w:t xml:space="preserve">In this way, declarer gets a clear overview of how many cards the </w:t>
      </w:r>
      <w:r w:rsidR="008C0726">
        <w:rPr>
          <w:lang w:val="en-US"/>
        </w:rPr>
        <w:t>pair has in each suit</w:t>
      </w:r>
      <w:r w:rsidR="004058F7" w:rsidRPr="004058F7">
        <w:rPr>
          <w:lang w:val="en-US"/>
        </w:rPr>
        <w:t>.</w:t>
      </w:r>
    </w:p>
    <w:p w:rsidR="00E350F7" w:rsidRPr="004058F7" w:rsidRDefault="004058F7" w:rsidP="004058F7">
      <w:pPr>
        <w:rPr>
          <w:lang w:val="en-US"/>
        </w:rPr>
      </w:pPr>
      <w:r w:rsidRPr="004058F7">
        <w:rPr>
          <w:lang w:val="en-US"/>
        </w:rPr>
        <w:t>It is recommended to cover the ruler in protective plastic coating, so it lasts during the entire course.</w:t>
      </w:r>
      <w:r w:rsidR="00E350F7" w:rsidRPr="004058F7">
        <w:rPr>
          <w:lang w:val="en-US"/>
        </w:rPr>
        <w:t xml:space="preserve"> </w:t>
      </w:r>
    </w:p>
    <w:sectPr w:rsidR="00E350F7" w:rsidRPr="004058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741" w:rsidRDefault="00053741" w:rsidP="000600C6">
      <w:pPr>
        <w:spacing w:after="0" w:line="240" w:lineRule="auto"/>
      </w:pPr>
      <w:r>
        <w:separator/>
      </w:r>
    </w:p>
  </w:endnote>
  <w:endnote w:type="continuationSeparator" w:id="0">
    <w:p w:rsidR="00053741" w:rsidRDefault="00053741" w:rsidP="0006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illSans Bridge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741" w:rsidRDefault="00053741" w:rsidP="000600C6">
      <w:pPr>
        <w:spacing w:after="0" w:line="240" w:lineRule="auto"/>
      </w:pPr>
      <w:r>
        <w:separator/>
      </w:r>
    </w:p>
  </w:footnote>
  <w:footnote w:type="continuationSeparator" w:id="0">
    <w:p w:rsidR="00053741" w:rsidRDefault="00053741" w:rsidP="00060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0C6" w:rsidRDefault="000600C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589280" cy="695325"/>
          <wp:effectExtent l="0" t="0" r="127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202" cy="6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600C6" w:rsidRDefault="000600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0F7"/>
    <w:rsid w:val="00053741"/>
    <w:rsid w:val="000600C6"/>
    <w:rsid w:val="004058F7"/>
    <w:rsid w:val="00793EDD"/>
    <w:rsid w:val="008C0726"/>
    <w:rsid w:val="00E350F7"/>
    <w:rsid w:val="00F857C7"/>
    <w:rsid w:val="00FB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09026"/>
  <w15:chartTrackingRefBased/>
  <w15:docId w15:val="{6948DBA8-6D6E-4CD1-B0E8-1CA60A83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0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0C6"/>
  </w:style>
  <w:style w:type="paragraph" w:styleId="Footer">
    <w:name w:val="footer"/>
    <w:basedOn w:val="Normal"/>
    <w:link w:val="FooterChar"/>
    <w:uiPriority w:val="99"/>
    <w:unhideWhenUsed/>
    <w:rsid w:val="000600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2019-03-13T19:56:00Z</dcterms:created>
  <dcterms:modified xsi:type="dcterms:W3CDTF">2019-03-13T19:56:00Z</dcterms:modified>
</cp:coreProperties>
</file>